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B5CE3" w14:textId="5F72D791" w:rsidR="008505C2" w:rsidRPr="008505C2" w:rsidRDefault="008505C2" w:rsidP="008505C2">
      <w:pPr>
        <w:rPr>
          <w:b/>
          <w:bCs/>
        </w:rPr>
      </w:pPr>
      <w:r w:rsidRPr="008505C2">
        <w:rPr>
          <w:b/>
          <w:bCs/>
        </w:rPr>
        <w:t>Kurzvortrag: Purim – Ein Fest der Freude und des Mutes</w:t>
      </w:r>
    </w:p>
    <w:p w14:paraId="6AB74368" w14:textId="77777777" w:rsidR="008505C2" w:rsidRPr="008505C2" w:rsidRDefault="008505C2" w:rsidP="008505C2">
      <w:r w:rsidRPr="008505C2">
        <w:t>Liebe Gemeinde / Liebe Gruppe,</w:t>
      </w:r>
    </w:p>
    <w:p w14:paraId="13A1EFE9" w14:textId="77777777" w:rsidR="008505C2" w:rsidRPr="008505C2" w:rsidRDefault="008505C2" w:rsidP="008505C2">
      <w:r w:rsidRPr="008505C2">
        <w:t xml:space="preserve">heute möchte ich euch das jüdische </w:t>
      </w:r>
      <w:r w:rsidRPr="008505C2">
        <w:rPr>
          <w:b/>
          <w:bCs/>
        </w:rPr>
        <w:t>Purimfest</w:t>
      </w:r>
      <w:r w:rsidRPr="008505C2">
        <w:t xml:space="preserve"> vorstellen – eines der fröhlichsten, lautesten und buntesten Feste im Judentum. Es erinnert an eine Geschichte, die vor über 2.000 Jahren spielt – aber bis heute Mut macht.</w:t>
      </w:r>
    </w:p>
    <w:p w14:paraId="467D6C2D" w14:textId="77777777" w:rsidR="008505C2" w:rsidRPr="008505C2" w:rsidRDefault="008505C2" w:rsidP="008505C2">
      <w:r w:rsidRPr="008505C2">
        <w:t xml:space="preserve">Die Grundlage ist das </w:t>
      </w:r>
      <w:r w:rsidRPr="008505C2">
        <w:rPr>
          <w:b/>
          <w:bCs/>
        </w:rPr>
        <w:t>Buch Esther</w:t>
      </w:r>
      <w:r w:rsidRPr="008505C2">
        <w:t xml:space="preserve"> in der Bibel. Es erzählt, wie das jüdische Volk im Perserreich durch eine mutige Frau vor der Vernichtung gerettet wurde.</w:t>
      </w:r>
    </w:p>
    <w:p w14:paraId="54ABCC78" w14:textId="77777777" w:rsidR="008505C2" w:rsidRPr="008505C2" w:rsidRDefault="008505C2" w:rsidP="008505C2">
      <w:r w:rsidRPr="008505C2">
        <w:rPr>
          <w:b/>
          <w:bCs/>
        </w:rPr>
        <w:t>Haman</w:t>
      </w:r>
      <w:r w:rsidRPr="008505C2">
        <w:t xml:space="preserve">, ein hoher Beamter am Hof des Königs Ahasveros, wollte alle Juden vernichten. Doch </w:t>
      </w:r>
      <w:r w:rsidRPr="008505C2">
        <w:rPr>
          <w:b/>
          <w:bCs/>
        </w:rPr>
        <w:t>Esther</w:t>
      </w:r>
      <w:r w:rsidRPr="008505C2">
        <w:t>, eine junge Jüdin, war inzwischen Königin geworden. Sie riskiert ihr Leben, geht zum König und tritt für ihr Volk ein – mit Erfolg. Haman wird gestürzt, die Juden dürfen sich verteidigen, und es wird ein großes Fest gefeiert.</w:t>
      </w:r>
    </w:p>
    <w:p w14:paraId="5DCFF46E" w14:textId="77777777" w:rsidR="008505C2" w:rsidRPr="008505C2" w:rsidRDefault="008505C2" w:rsidP="008505C2">
      <w:r w:rsidRPr="008505C2">
        <w:t xml:space="preserve">Der Name „Purim“ kommt vom hebräischen Wort </w:t>
      </w:r>
      <w:r w:rsidRPr="008505C2">
        <w:rPr>
          <w:b/>
          <w:bCs/>
        </w:rPr>
        <w:t>„Pur“</w:t>
      </w:r>
      <w:r w:rsidRPr="008505C2">
        <w:t>, das „Los“ bedeutet. Haman hatte nämlich das Datum seines Plans durch das Los bestimmt. Doch am Ende gewinnt nicht das Schicksal, sondern der Mut – und Gottes verborgenes Wirken.</w:t>
      </w:r>
    </w:p>
    <w:p w14:paraId="0DE0FBD4" w14:textId="77777777" w:rsidR="008505C2" w:rsidRPr="008505C2" w:rsidRDefault="008505C2" w:rsidP="008505C2">
      <w:r w:rsidRPr="008505C2">
        <w:t xml:space="preserve">Denn das ist das Besondere: </w:t>
      </w:r>
      <w:r w:rsidRPr="008505C2">
        <w:rPr>
          <w:b/>
          <w:bCs/>
        </w:rPr>
        <w:t>Gottes Name wird im ganzen Buch Esther kein einziges Mal erwähnt.</w:t>
      </w:r>
      <w:r w:rsidRPr="008505C2">
        <w:t xml:space="preserve"> Und trotzdem spürt man: Hier geschieht mehr als Zufall. Gottes Führung zeigt sich in den kleinen Dingen, in mutigen Menschen, im richtigen Wort zur richtigen Zeit.</w:t>
      </w:r>
    </w:p>
    <w:p w14:paraId="0B299BA8" w14:textId="77777777" w:rsidR="008505C2" w:rsidRPr="008505C2" w:rsidRDefault="008505C2" w:rsidP="008505C2">
      <w:r w:rsidRPr="008505C2">
        <w:t xml:space="preserve">Purim wird am </w:t>
      </w:r>
      <w:r w:rsidRPr="008505C2">
        <w:rPr>
          <w:b/>
          <w:bCs/>
        </w:rPr>
        <w:t xml:space="preserve">14. Tag des Monats </w:t>
      </w:r>
      <w:proofErr w:type="spellStart"/>
      <w:r w:rsidRPr="008505C2">
        <w:rPr>
          <w:b/>
          <w:bCs/>
        </w:rPr>
        <w:t>Adar</w:t>
      </w:r>
      <w:proofErr w:type="spellEnd"/>
      <w:r w:rsidRPr="008505C2">
        <w:t xml:space="preserve"> gefeiert – meist im März. In Jerusalem einen Tag später. Es ist ein Tag voller </w:t>
      </w:r>
      <w:r w:rsidRPr="008505C2">
        <w:rPr>
          <w:b/>
          <w:bCs/>
        </w:rPr>
        <w:t>Freude, Masken, Theater, Geschenke und Lachen</w:t>
      </w:r>
      <w:r w:rsidRPr="008505C2">
        <w:t>.</w:t>
      </w:r>
    </w:p>
    <w:p w14:paraId="564532E1" w14:textId="77777777" w:rsidR="008505C2" w:rsidRPr="008505C2" w:rsidRDefault="008505C2" w:rsidP="008505C2">
      <w:r w:rsidRPr="008505C2">
        <w:t>Vier Dinge gehören unbedingt dazu:</w:t>
      </w:r>
    </w:p>
    <w:p w14:paraId="37BDBA14" w14:textId="77777777" w:rsidR="008505C2" w:rsidRPr="008505C2" w:rsidRDefault="008505C2" w:rsidP="008505C2">
      <w:pPr>
        <w:numPr>
          <w:ilvl w:val="0"/>
          <w:numId w:val="1"/>
        </w:numPr>
      </w:pPr>
      <w:r w:rsidRPr="008505C2">
        <w:t xml:space="preserve">Die </w:t>
      </w:r>
      <w:r w:rsidRPr="008505C2">
        <w:rPr>
          <w:b/>
          <w:bCs/>
        </w:rPr>
        <w:t>öffentliche Lesung der Esther-Rolle</w:t>
      </w:r>
    </w:p>
    <w:p w14:paraId="04987107" w14:textId="77777777" w:rsidR="008505C2" w:rsidRPr="008505C2" w:rsidRDefault="008505C2" w:rsidP="008505C2">
      <w:pPr>
        <w:numPr>
          <w:ilvl w:val="0"/>
          <w:numId w:val="1"/>
        </w:numPr>
      </w:pPr>
      <w:r w:rsidRPr="008505C2">
        <w:rPr>
          <w:b/>
          <w:bCs/>
        </w:rPr>
        <w:t>Essensgeschenke</w:t>
      </w:r>
      <w:r w:rsidRPr="008505C2">
        <w:t xml:space="preserve"> an Freunde (</w:t>
      </w:r>
      <w:proofErr w:type="spellStart"/>
      <w:r w:rsidRPr="008505C2">
        <w:t>Mischloach</w:t>
      </w:r>
      <w:proofErr w:type="spellEnd"/>
      <w:r w:rsidRPr="008505C2">
        <w:t xml:space="preserve"> </w:t>
      </w:r>
      <w:proofErr w:type="spellStart"/>
      <w:r w:rsidRPr="008505C2">
        <w:t>Manot</w:t>
      </w:r>
      <w:proofErr w:type="spellEnd"/>
      <w:r w:rsidRPr="008505C2">
        <w:t>)</w:t>
      </w:r>
    </w:p>
    <w:p w14:paraId="6734D243" w14:textId="77777777" w:rsidR="008505C2" w:rsidRPr="008505C2" w:rsidRDefault="008505C2" w:rsidP="008505C2">
      <w:pPr>
        <w:numPr>
          <w:ilvl w:val="0"/>
          <w:numId w:val="1"/>
        </w:numPr>
      </w:pPr>
      <w:r w:rsidRPr="008505C2">
        <w:rPr>
          <w:b/>
          <w:bCs/>
        </w:rPr>
        <w:t>Spenden an die Armen</w:t>
      </w:r>
    </w:p>
    <w:p w14:paraId="7073416F" w14:textId="77777777" w:rsidR="008505C2" w:rsidRPr="008505C2" w:rsidRDefault="008505C2" w:rsidP="008505C2">
      <w:pPr>
        <w:numPr>
          <w:ilvl w:val="0"/>
          <w:numId w:val="1"/>
        </w:numPr>
      </w:pPr>
      <w:r w:rsidRPr="008505C2">
        <w:t xml:space="preserve">Ein </w:t>
      </w:r>
      <w:r w:rsidRPr="008505C2">
        <w:rPr>
          <w:b/>
          <w:bCs/>
        </w:rPr>
        <w:t>festliches Mahl</w:t>
      </w:r>
      <w:r w:rsidRPr="008505C2">
        <w:t xml:space="preserve"> mit Wein und Süßigkeiten – ganz ausdrücklich!</w:t>
      </w:r>
    </w:p>
    <w:p w14:paraId="10A22B26" w14:textId="77777777" w:rsidR="008505C2" w:rsidRPr="008505C2" w:rsidRDefault="008505C2" w:rsidP="008505C2">
      <w:r w:rsidRPr="008505C2">
        <w:t xml:space="preserve">Ein typisches Gebäck sind die </w:t>
      </w:r>
      <w:proofErr w:type="spellStart"/>
      <w:r w:rsidRPr="008505C2">
        <w:rPr>
          <w:b/>
          <w:bCs/>
        </w:rPr>
        <w:t>Hamantaschen</w:t>
      </w:r>
      <w:proofErr w:type="spellEnd"/>
      <w:r w:rsidRPr="008505C2">
        <w:t xml:space="preserve"> – dreieckige Kekse mit Mohn oder Marmelade, die an Hamans Hut oder Ohren erinnern sollen.</w:t>
      </w:r>
    </w:p>
    <w:p w14:paraId="385E12F8" w14:textId="77777777" w:rsidR="008505C2" w:rsidRPr="008505C2" w:rsidRDefault="008505C2" w:rsidP="008505C2">
      <w:r w:rsidRPr="008505C2">
        <w:t xml:space="preserve">Purim ist also mehr als ein lustiges Fest. Es ist ein </w:t>
      </w:r>
      <w:r w:rsidRPr="008505C2">
        <w:rPr>
          <w:b/>
          <w:bCs/>
        </w:rPr>
        <w:t>Fest des Überlebens, der Solidarität, des Glaubens in dunklen Zeiten.</w:t>
      </w:r>
      <w:r w:rsidRPr="008505C2">
        <w:t xml:space="preserve"> Und es stellt eine große Frage an uns alle:</w:t>
      </w:r>
    </w:p>
    <w:p w14:paraId="0C0A767C" w14:textId="77777777" w:rsidR="008505C2" w:rsidRPr="008505C2" w:rsidRDefault="008505C2" w:rsidP="008505C2">
      <w:r w:rsidRPr="008505C2">
        <w:t xml:space="preserve">Was, wenn du genau </w:t>
      </w:r>
      <w:r w:rsidRPr="008505C2">
        <w:rPr>
          <w:b/>
          <w:bCs/>
        </w:rPr>
        <w:t>für eine Zeit wie diese</w:t>
      </w:r>
      <w:r w:rsidRPr="008505C2">
        <w:t xml:space="preserve"> an deinem Platz bist, um etwas zu bewirken?</w:t>
      </w:r>
      <w:r w:rsidRPr="008505C2">
        <w:br/>
        <w:t>(Esther 4,14)</w:t>
      </w:r>
    </w:p>
    <w:p w14:paraId="087023FB" w14:textId="77777777" w:rsidR="008505C2" w:rsidRPr="008505C2" w:rsidRDefault="008505C2" w:rsidP="008505C2">
      <w:r w:rsidRPr="008505C2">
        <w:t xml:space="preserve">In diesem Sinne: </w:t>
      </w:r>
      <w:r w:rsidRPr="008505C2">
        <w:rPr>
          <w:b/>
          <w:bCs/>
        </w:rPr>
        <w:t xml:space="preserve">Purim </w:t>
      </w:r>
      <w:proofErr w:type="spellStart"/>
      <w:r w:rsidRPr="008505C2">
        <w:rPr>
          <w:b/>
          <w:bCs/>
        </w:rPr>
        <w:t>Sameach</w:t>
      </w:r>
      <w:proofErr w:type="spellEnd"/>
      <w:r w:rsidRPr="008505C2">
        <w:rPr>
          <w:b/>
          <w:bCs/>
        </w:rPr>
        <w:t>!</w:t>
      </w:r>
      <w:r w:rsidRPr="008505C2">
        <w:t xml:space="preserve"> – Ein fröhliches Purimfest!</w:t>
      </w:r>
    </w:p>
    <w:p w14:paraId="43377FF4" w14:textId="77777777" w:rsidR="008505C2" w:rsidRDefault="008505C2"/>
    <w:sectPr w:rsidR="008505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569CE"/>
    <w:multiLevelType w:val="multilevel"/>
    <w:tmpl w:val="B1745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199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C2"/>
    <w:rsid w:val="005B123E"/>
    <w:rsid w:val="0085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CC876"/>
  <w15:chartTrackingRefBased/>
  <w15:docId w15:val="{15EB2A43-0EE3-4F82-BEBE-7CF955C7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50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50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505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50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505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50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50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50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50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50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50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505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505C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505C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505C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505C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505C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505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50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50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50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50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50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505C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505C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505C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50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505C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505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3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95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Bachmann</dc:creator>
  <cp:keywords/>
  <dc:description/>
  <cp:lastModifiedBy>Jörg Bachmann</cp:lastModifiedBy>
  <cp:revision>1</cp:revision>
  <dcterms:created xsi:type="dcterms:W3CDTF">2025-07-04T07:05:00Z</dcterms:created>
  <dcterms:modified xsi:type="dcterms:W3CDTF">2025-07-04T07:06:00Z</dcterms:modified>
</cp:coreProperties>
</file>